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921" w14:textId="77777777" w:rsidR="000536B9" w:rsidRDefault="00000000">
      <w:pPr>
        <w:spacing w:after="0"/>
        <w:ind w:left="29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</w:p>
    <w:p w14:paraId="1D1E46B5" w14:textId="77777777" w:rsidR="000536B9" w:rsidRDefault="00000000">
      <w:pPr>
        <w:spacing w:after="0"/>
        <w:ind w:left="1414" w:right="3432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</w:p>
    <w:p w14:paraId="2D8B6100" w14:textId="77777777" w:rsidR="000536B9" w:rsidRDefault="00000000">
      <w:pPr>
        <w:spacing w:after="0"/>
        <w:ind w:left="2977"/>
      </w:pPr>
      <w:r>
        <w:rPr>
          <w:noProof/>
        </w:rPr>
        <w:drawing>
          <wp:inline distT="0" distB="0" distL="0" distR="0" wp14:anchorId="18CC0079" wp14:editId="653AD030">
            <wp:extent cx="1885950" cy="185864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50F45" w14:textId="77777777" w:rsidR="000536B9" w:rsidRDefault="00000000">
      <w:pPr>
        <w:spacing w:after="127"/>
        <w:ind w:left="1414" w:right="3432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</w:p>
    <w:p w14:paraId="5DF7B4D6" w14:textId="77777777" w:rsidR="000536B9" w:rsidRPr="00A14807" w:rsidRDefault="00000000">
      <w:pPr>
        <w:spacing w:after="0" w:line="249" w:lineRule="auto"/>
        <w:ind w:left="860" w:right="814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40"/>
          <w:lang w:val="en-US"/>
        </w:rPr>
        <w:t xml:space="preserve">Lomonosov Moscow State University </w:t>
      </w:r>
    </w:p>
    <w:p w14:paraId="02E16FBB" w14:textId="77777777" w:rsidR="000536B9" w:rsidRPr="00A14807" w:rsidRDefault="00000000">
      <w:pPr>
        <w:spacing w:after="58" w:line="249" w:lineRule="auto"/>
        <w:ind w:left="860" w:right="815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40"/>
          <w:lang w:val="en-US"/>
        </w:rPr>
        <w:t xml:space="preserve">Scientific seminar </w:t>
      </w:r>
    </w:p>
    <w:p w14:paraId="6E7DEF94" w14:textId="77777777" w:rsidR="00A14807" w:rsidRDefault="00000000">
      <w:pPr>
        <w:spacing w:after="0" w:line="249" w:lineRule="auto"/>
        <w:ind w:left="860" w:right="716" w:hanging="10"/>
        <w:jc w:val="center"/>
        <w:rPr>
          <w:rFonts w:ascii="Times New Roman" w:eastAsia="Times New Roman" w:hAnsi="Times New Roman" w:cs="Times New Roman"/>
          <w:b/>
          <w:color w:val="C00000"/>
          <w:sz w:val="40"/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40"/>
          <w:lang w:val="en-US"/>
        </w:rPr>
        <w:t xml:space="preserve">“New trends in photonic technologies” </w:t>
      </w:r>
    </w:p>
    <w:p w14:paraId="1D880153" w14:textId="28AC2115" w:rsidR="000536B9" w:rsidRPr="00A14807" w:rsidRDefault="00000000">
      <w:pPr>
        <w:spacing w:after="0" w:line="249" w:lineRule="auto"/>
        <w:ind w:left="860" w:right="716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40"/>
          <w:lang w:val="en-US"/>
        </w:rPr>
        <w:t>March 22, 2024, Moscow, Russia</w:t>
      </w:r>
      <w:r w:rsidRPr="00A14807">
        <w:rPr>
          <w:rFonts w:ascii="Times New Roman" w:eastAsia="Times New Roman" w:hAnsi="Times New Roman" w:cs="Times New Roman"/>
          <w:b/>
          <w:color w:val="C00000"/>
          <w:sz w:val="20"/>
          <w:lang w:val="en-US"/>
        </w:rPr>
        <w:t xml:space="preserve"> </w:t>
      </w:r>
    </w:p>
    <w:p w14:paraId="05A77CF6" w14:textId="77777777" w:rsidR="000536B9" w:rsidRPr="00A14807" w:rsidRDefault="00000000">
      <w:pPr>
        <w:spacing w:after="130"/>
        <w:ind w:left="86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20"/>
          <w:lang w:val="en-US"/>
        </w:rPr>
        <w:t xml:space="preserve"> </w:t>
      </w:r>
    </w:p>
    <w:p w14:paraId="0571AF81" w14:textId="77777777" w:rsidR="000536B9" w:rsidRPr="00A14807" w:rsidRDefault="00000000">
      <w:pPr>
        <w:spacing w:after="0" w:line="271" w:lineRule="auto"/>
        <w:ind w:left="60" w:right="16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Dear Colleagues! </w:t>
      </w:r>
    </w:p>
    <w:p w14:paraId="75669BEF" w14:textId="77777777" w:rsidR="000536B9" w:rsidRPr="00A14807" w:rsidRDefault="00000000">
      <w:pPr>
        <w:spacing w:after="0" w:line="271" w:lineRule="auto"/>
        <w:ind w:left="60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We invite you to take part in an international scientific seminar “New trends in photonic technologies”, dedicated to </w:t>
      </w:r>
    </w:p>
    <w:p w14:paraId="7C79293D" w14:textId="77777777" w:rsidR="000536B9" w:rsidRPr="00A14807" w:rsidRDefault="00000000">
      <w:pPr>
        <w:spacing w:after="0" w:line="239" w:lineRule="auto"/>
        <w:ind w:left="1786" w:right="1753" w:firstLine="1071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 Prof. Boris </w:t>
      </w:r>
      <w:proofErr w:type="spellStart"/>
      <w:proofErr w:type="gramStart"/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>Lukyanchuk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  on</w:t>
      </w:r>
      <w:proofErr w:type="gramEnd"/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 the occasion of his 80th anniversary </w:t>
      </w:r>
    </w:p>
    <w:p w14:paraId="4F300E75" w14:textId="77777777" w:rsidR="000536B9" w:rsidRPr="00A14807" w:rsidRDefault="00000000">
      <w:pPr>
        <w:spacing w:after="0" w:line="239" w:lineRule="auto"/>
        <w:ind w:left="1555" w:hanging="891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The </w:t>
      </w:r>
      <w:proofErr w:type="gramStart"/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>seminar  starting</w:t>
      </w:r>
      <w:proofErr w:type="gramEnd"/>
      <w:r w:rsidRPr="00A14807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 at 10.00 in the Central House of Scientists of Russian Academy of Sciences </w:t>
      </w:r>
    </w:p>
    <w:p w14:paraId="01A77DBE" w14:textId="77777777" w:rsidR="000536B9" w:rsidRPr="00A14807" w:rsidRDefault="00000000">
      <w:pPr>
        <w:spacing w:after="108"/>
        <w:ind w:left="61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color w:val="C00000"/>
          <w:sz w:val="10"/>
          <w:lang w:val="en-US"/>
        </w:rPr>
        <w:t xml:space="preserve"> </w:t>
      </w:r>
    </w:p>
    <w:p w14:paraId="118F9055" w14:textId="77777777" w:rsidR="000536B9" w:rsidRDefault="00000000">
      <w:pPr>
        <w:spacing w:after="256"/>
        <w:ind w:right="1375"/>
        <w:jc w:val="right"/>
      </w:pPr>
      <w:r>
        <w:rPr>
          <w:noProof/>
        </w:rPr>
        <w:lastRenderedPageBreak/>
        <w:drawing>
          <wp:inline distT="0" distB="0" distL="0" distR="0" wp14:anchorId="1C519E0D" wp14:editId="02291FAF">
            <wp:extent cx="4290568" cy="303276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568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A0CA19" w14:textId="77777777" w:rsidR="000536B9" w:rsidRPr="00A14807" w:rsidRDefault="00000000">
      <w:pPr>
        <w:spacing w:after="3"/>
        <w:ind w:left="10" w:right="248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 xml:space="preserve">119034, Moscow, </w:t>
      </w:r>
      <w:proofErr w:type="spellStart"/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>Prechistenka</w:t>
      </w:r>
      <w:proofErr w:type="spellEnd"/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 xml:space="preserve">, 16, M. </w:t>
      </w:r>
      <w:proofErr w:type="spellStart"/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>Kropotkinskaya</w:t>
      </w:r>
      <w:proofErr w:type="spellEnd"/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14:paraId="7275EF6B" w14:textId="77777777" w:rsidR="000536B9" w:rsidRPr="00A14807" w:rsidRDefault="00000000">
      <w:pPr>
        <w:spacing w:after="3"/>
        <w:ind w:left="10" w:right="245" w:hanging="10"/>
        <w:jc w:val="center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 xml:space="preserve">Phone: +7 495 637 45 55                        </w:t>
      </w:r>
      <w:r w:rsidRPr="00A14807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http.//cduran.ru</w:t>
      </w:r>
      <w:r w:rsidRPr="00A1480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14:paraId="316EC539" w14:textId="77777777" w:rsidR="000536B9" w:rsidRPr="00A14807" w:rsidRDefault="00000000">
      <w:pPr>
        <w:pStyle w:val="1"/>
        <w:spacing w:after="247"/>
        <w:ind w:left="24"/>
        <w:rPr>
          <w:lang w:val="en-US"/>
        </w:rPr>
      </w:pPr>
      <w:r w:rsidRPr="00A14807">
        <w:rPr>
          <w:lang w:val="en-US"/>
        </w:rPr>
        <w:t xml:space="preserve">Seminar program </w:t>
      </w:r>
    </w:p>
    <w:p w14:paraId="157CE762" w14:textId="77777777" w:rsidR="00C76999" w:rsidRDefault="00000000">
      <w:pPr>
        <w:spacing w:after="0" w:line="421" w:lineRule="auto"/>
        <w:ind w:left="24" w:right="1565" w:hanging="10"/>
        <w:rPr>
          <w:rFonts w:ascii="Times New Roman" w:eastAsia="Times New Roman" w:hAnsi="Times New Roman" w:cs="Times New Roman"/>
          <w:b/>
          <w:sz w:val="32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10.00 -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11.00  </w:t>
      </w:r>
      <w:r w:rsidRPr="00A14807">
        <w:rPr>
          <w:rFonts w:ascii="Times New Roman" w:eastAsia="Times New Roman" w:hAnsi="Times New Roman" w:cs="Times New Roman"/>
          <w:b/>
          <w:sz w:val="32"/>
          <w:lang w:val="en-US"/>
        </w:rPr>
        <w:t>Registration</w:t>
      </w:r>
      <w:proofErr w:type="gramEnd"/>
      <w:r w:rsidRPr="00A14807">
        <w:rPr>
          <w:rFonts w:ascii="Times New Roman" w:eastAsia="Times New Roman" w:hAnsi="Times New Roman" w:cs="Times New Roman"/>
          <w:b/>
          <w:sz w:val="32"/>
          <w:lang w:val="en-US"/>
        </w:rPr>
        <w:t xml:space="preserve"> of seminar participants </w:t>
      </w:r>
    </w:p>
    <w:p w14:paraId="0190DE2C" w14:textId="6B221497" w:rsidR="000536B9" w:rsidRPr="00A14807" w:rsidRDefault="00000000">
      <w:pPr>
        <w:spacing w:after="0" w:line="421" w:lineRule="auto"/>
        <w:ind w:left="24" w:right="1565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sz w:val="32"/>
          <w:lang w:val="en-US"/>
        </w:rPr>
        <w:t xml:space="preserve">Coffee break. </w:t>
      </w:r>
    </w:p>
    <w:p w14:paraId="2DA7F5E2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11.00.-11.20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>Opening of the seminar</w:t>
      </w:r>
      <w:r w:rsidRPr="00A14807">
        <w:rPr>
          <w:rFonts w:ascii="Times New Roman" w:eastAsia="Times New Roman" w:hAnsi="Times New Roman" w:cs="Times New Roman"/>
          <w:color w:val="C00000"/>
          <w:sz w:val="32"/>
          <w:lang w:val="en-US"/>
        </w:rPr>
        <w:t xml:space="preserve"> </w:t>
      </w:r>
    </w:p>
    <w:p w14:paraId="1F90A5EA" w14:textId="77777777" w:rsidR="000536B9" w:rsidRPr="00A14807" w:rsidRDefault="00000000">
      <w:pPr>
        <w:pStyle w:val="1"/>
        <w:ind w:left="24"/>
        <w:rPr>
          <w:lang w:val="en-US"/>
        </w:rPr>
      </w:pPr>
      <w:r w:rsidRPr="00A14807">
        <w:rPr>
          <w:b w:val="0"/>
          <w:color w:val="000000"/>
          <w:lang w:val="en-US"/>
        </w:rPr>
        <w:t xml:space="preserve">Seminar Chairman: </w:t>
      </w:r>
      <w:r w:rsidRPr="00A14807">
        <w:rPr>
          <w:lang w:val="en-US"/>
        </w:rPr>
        <w:t xml:space="preserve">Prof. Andrey </w:t>
      </w:r>
      <w:proofErr w:type="spellStart"/>
      <w:r w:rsidRPr="00A14807">
        <w:rPr>
          <w:lang w:val="en-US"/>
        </w:rPr>
        <w:t>Fedyanin</w:t>
      </w:r>
      <w:proofErr w:type="spellEnd"/>
      <w:r w:rsidRPr="00A14807">
        <w:rPr>
          <w:b w:val="0"/>
          <w:lang w:val="en-US"/>
        </w:rPr>
        <w:t xml:space="preserve"> </w:t>
      </w:r>
    </w:p>
    <w:p w14:paraId="0B39B394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Lomonosov Moscow State University </w:t>
      </w:r>
      <w:r w:rsidRPr="00A14807">
        <w:rPr>
          <w:rFonts w:ascii="Times New Roman" w:eastAsia="Times New Roman" w:hAnsi="Times New Roman" w:cs="Times New Roman"/>
          <w:color w:val="C00000"/>
          <w:sz w:val="32"/>
          <w:lang w:val="en-US"/>
        </w:rPr>
        <w:t xml:space="preserve"> </w:t>
      </w:r>
    </w:p>
    <w:p w14:paraId="3FAADB04" w14:textId="77777777" w:rsidR="000536B9" w:rsidRPr="00A14807" w:rsidRDefault="00000000">
      <w:pPr>
        <w:spacing w:after="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</w:p>
    <w:p w14:paraId="18A10B06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11.20-11.30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Co-Chairs presentations </w:t>
      </w:r>
    </w:p>
    <w:p w14:paraId="7530A9D0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Prof. Dmitry Khokhlov,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Lomonosov Moscow State University </w:t>
      </w: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</w:p>
    <w:p w14:paraId="66EF7916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Prof. Sergey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Tikhodeev</w:t>
      </w:r>
      <w:proofErr w:type="spell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,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>Lomonosov Moscow State University</w:t>
      </w: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</w:p>
    <w:p w14:paraId="0C0529D2" w14:textId="77777777" w:rsidR="000536B9" w:rsidRPr="00A14807" w:rsidRDefault="00000000">
      <w:pPr>
        <w:spacing w:after="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</w:p>
    <w:p w14:paraId="3D221530" w14:textId="77777777" w:rsidR="000536B9" w:rsidRPr="00A14807" w:rsidRDefault="00000000">
      <w:pPr>
        <w:pStyle w:val="2"/>
        <w:ind w:left="24"/>
        <w:rPr>
          <w:lang w:val="en-US"/>
        </w:rPr>
      </w:pPr>
      <w:r w:rsidRPr="00A14807">
        <w:rPr>
          <w:lang w:val="en-US"/>
        </w:rPr>
        <w:t xml:space="preserve">11.30 - </w:t>
      </w:r>
      <w:proofErr w:type="gramStart"/>
      <w:r w:rsidRPr="00A14807">
        <w:rPr>
          <w:lang w:val="en-US"/>
        </w:rPr>
        <w:t>11.50  Prof.</w:t>
      </w:r>
      <w:proofErr w:type="gramEnd"/>
      <w:r w:rsidRPr="00A14807">
        <w:rPr>
          <w:lang w:val="en-US"/>
        </w:rPr>
        <w:t xml:space="preserve"> Evgeny Kuznetsov,</w:t>
      </w:r>
      <w:r w:rsidRPr="00A14807">
        <w:rPr>
          <w:b w:val="0"/>
          <w:color w:val="000000"/>
          <w:lang w:val="en-US"/>
        </w:rPr>
        <w:t xml:space="preserve">  </w:t>
      </w:r>
    </w:p>
    <w:p w14:paraId="5F93993E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Lebedev Physical Institute and Landau Institute for theoretical </w:t>
      </w:r>
      <w:proofErr w:type="gramStart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Physics, 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>kuznetso@itp.ac.ru</w:t>
      </w:r>
      <w:proofErr w:type="gramEnd"/>
      <w:r w:rsidRPr="00A14807">
        <w:rPr>
          <w:rFonts w:ascii="Times New Roman" w:eastAsia="Times New Roman" w:hAnsi="Times New Roman" w:cs="Times New Roman"/>
          <w:b/>
          <w:color w:val="0070C0"/>
          <w:sz w:val="32"/>
          <w:lang w:val="en-US"/>
        </w:rPr>
        <w:t xml:space="preserve"> </w:t>
      </w:r>
    </w:p>
    <w:p w14:paraId="3C6AD250" w14:textId="77777777" w:rsidR="000536B9" w:rsidRPr="00A14807" w:rsidRDefault="00000000">
      <w:pPr>
        <w:pStyle w:val="2"/>
        <w:spacing w:after="16" w:line="249" w:lineRule="auto"/>
        <w:ind w:left="24"/>
        <w:rPr>
          <w:lang w:val="en-US"/>
        </w:rPr>
      </w:pPr>
      <w:r w:rsidRPr="00A14807">
        <w:rPr>
          <w:i/>
          <w:color w:val="000000"/>
          <w:lang w:val="en-US"/>
        </w:rPr>
        <w:t>Acoustic turbulence: weak versus strong</w:t>
      </w:r>
      <w:r w:rsidRPr="00A14807">
        <w:rPr>
          <w:i/>
          <w:color w:val="000000"/>
          <w:sz w:val="16"/>
          <w:lang w:val="en-US"/>
        </w:rPr>
        <w:t xml:space="preserve"> </w:t>
      </w:r>
    </w:p>
    <w:p w14:paraId="69132B64" w14:textId="77777777" w:rsidR="000536B9" w:rsidRPr="00A14807" w:rsidRDefault="00000000">
      <w:pPr>
        <w:spacing w:after="13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16"/>
          <w:lang w:val="en-US"/>
        </w:rPr>
        <w:t xml:space="preserve"> </w:t>
      </w:r>
    </w:p>
    <w:p w14:paraId="1F747D7D" w14:textId="77777777" w:rsidR="000536B9" w:rsidRPr="00A14807" w:rsidRDefault="00000000">
      <w:pPr>
        <w:spacing w:after="3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11.50 - 12.10.  Prof. Sergey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Bozhevolnyi</w:t>
      </w:r>
      <w:proofErr w:type="spell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,</w:t>
      </w:r>
      <w:r w:rsidRPr="00A14807">
        <w:rPr>
          <w:rFonts w:ascii="Times New Roman" w:eastAsia="Times New Roman" w:hAnsi="Times New Roman" w:cs="Times New Roman"/>
          <w:color w:val="ED0000"/>
          <w:sz w:val="32"/>
          <w:lang w:val="en-US"/>
        </w:rPr>
        <w:t xml:space="preserve">   </w:t>
      </w:r>
    </w:p>
    <w:p w14:paraId="52FED5F0" w14:textId="77777777" w:rsidR="000536B9" w:rsidRPr="00A14807" w:rsidRDefault="00000000">
      <w:pPr>
        <w:spacing w:after="16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University of Southern Denmark, Denmark,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seib@mci.sdu.dk </w:t>
      </w: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Generating single photons in high dimensions</w:t>
      </w:r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15623481" w14:textId="77777777" w:rsidR="000536B9" w:rsidRPr="00A14807" w:rsidRDefault="00000000">
      <w:pPr>
        <w:spacing w:after="13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16"/>
          <w:lang w:val="en-US"/>
        </w:rPr>
        <w:t xml:space="preserve"> </w:t>
      </w:r>
    </w:p>
    <w:p w14:paraId="7384E3F2" w14:textId="77777777" w:rsidR="000536B9" w:rsidRPr="00A14807" w:rsidRDefault="00000000">
      <w:pPr>
        <w:pStyle w:val="1"/>
        <w:ind w:left="24"/>
        <w:rPr>
          <w:lang w:val="en-US"/>
        </w:rPr>
      </w:pPr>
      <w:r w:rsidRPr="00A14807">
        <w:rPr>
          <w:lang w:val="en-US"/>
        </w:rPr>
        <w:lastRenderedPageBreak/>
        <w:t>12.10-12.30</w:t>
      </w:r>
      <w:r w:rsidRPr="00A14807">
        <w:rPr>
          <w:b w:val="0"/>
          <w:lang w:val="en-US"/>
        </w:rPr>
        <w:t xml:space="preserve"> </w:t>
      </w:r>
      <w:r w:rsidRPr="00A14807">
        <w:rPr>
          <w:lang w:val="en-US"/>
        </w:rPr>
        <w:t xml:space="preserve">Prof. Boris </w:t>
      </w:r>
      <w:proofErr w:type="spellStart"/>
      <w:r w:rsidRPr="00A14807">
        <w:rPr>
          <w:lang w:val="en-US"/>
        </w:rPr>
        <w:t>Chichkov</w:t>
      </w:r>
      <w:proofErr w:type="spellEnd"/>
      <w:r w:rsidRPr="00A14807">
        <w:rPr>
          <w:b w:val="0"/>
          <w:color w:val="000000"/>
          <w:lang w:val="en-US"/>
        </w:rPr>
        <w:t xml:space="preserve">  </w:t>
      </w:r>
    </w:p>
    <w:p w14:paraId="4C29A5C3" w14:textId="77777777" w:rsidR="000536B9" w:rsidRPr="00A14807" w:rsidRDefault="00000000">
      <w:pPr>
        <w:pStyle w:val="2"/>
        <w:spacing w:after="16" w:line="249" w:lineRule="auto"/>
        <w:ind w:left="24"/>
        <w:rPr>
          <w:lang w:val="en-US"/>
        </w:rPr>
      </w:pPr>
      <w:r w:rsidRPr="00A14807">
        <w:rPr>
          <w:b w:val="0"/>
          <w:color w:val="000000"/>
          <w:lang w:val="en-US"/>
        </w:rPr>
        <w:t xml:space="preserve">Leibniz University Hannover, Germany, </w:t>
      </w:r>
      <w:r w:rsidRPr="00A14807">
        <w:rPr>
          <w:b w:val="0"/>
          <w:i/>
          <w:color w:val="0000FF"/>
          <w:lang w:val="en-US"/>
        </w:rPr>
        <w:t>chichkov@iqo.uni-hannover.de</w:t>
      </w:r>
      <w:r w:rsidRPr="00A14807">
        <w:rPr>
          <w:i/>
          <w:color w:val="002060"/>
          <w:lang w:val="en-US"/>
        </w:rPr>
        <w:t xml:space="preserve"> </w:t>
      </w:r>
      <w:r w:rsidRPr="00A14807">
        <w:rPr>
          <w:i/>
          <w:color w:val="000000"/>
          <w:lang w:val="en-US"/>
        </w:rPr>
        <w:t>Mass, momentum and energy of a photon in a dielectric medium</w:t>
      </w:r>
      <w:r w:rsidRPr="00A14807">
        <w:rPr>
          <w:i/>
          <w:color w:val="000000"/>
          <w:sz w:val="16"/>
          <w:lang w:val="en-US"/>
        </w:rPr>
        <w:t xml:space="preserve"> </w:t>
      </w:r>
    </w:p>
    <w:p w14:paraId="74C90493" w14:textId="77777777" w:rsidR="000536B9" w:rsidRPr="00A14807" w:rsidRDefault="00000000">
      <w:pPr>
        <w:spacing w:after="13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5EC17A54" w14:textId="77777777" w:rsidR="000536B9" w:rsidRPr="00A14807" w:rsidRDefault="00000000">
      <w:pPr>
        <w:spacing w:after="3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12.30.-12.50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Prof. Mark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Brongersma</w:t>
      </w:r>
      <w:proofErr w:type="spellEnd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3F7EDD54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Stanford University. USA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>markb29@stanford.edu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00FDC02D" w14:textId="77777777" w:rsidR="000536B9" w:rsidRPr="00A14807" w:rsidRDefault="00000000">
      <w:pPr>
        <w:spacing w:after="16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Plasmon resonances, Mie scattering and 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metasurface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materials</w:t>
      </w:r>
      <w:r w:rsidRPr="00A14807">
        <w:rPr>
          <w:rFonts w:ascii="Times New Roman" w:eastAsia="Times New Roman" w:hAnsi="Times New Roman" w:cs="Times New Roman"/>
          <w:b/>
          <w:i/>
          <w:sz w:val="18"/>
          <w:lang w:val="en-US"/>
        </w:rPr>
        <w:t xml:space="preserve"> </w:t>
      </w:r>
    </w:p>
    <w:p w14:paraId="21C23DF7" w14:textId="77777777" w:rsidR="000536B9" w:rsidRPr="00A14807" w:rsidRDefault="00000000">
      <w:pPr>
        <w:spacing w:after="267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18"/>
          <w:lang w:val="en-US"/>
        </w:rPr>
        <w:t xml:space="preserve"> </w:t>
      </w:r>
    </w:p>
    <w:p w14:paraId="33CFE860" w14:textId="77777777" w:rsidR="000536B9" w:rsidRPr="00A14807" w:rsidRDefault="00000000">
      <w:pPr>
        <w:spacing w:after="0"/>
        <w:ind w:left="24" w:right="1565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12.50-13.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20</w:t>
      </w:r>
      <w:r w:rsidRPr="00A14807">
        <w:rPr>
          <w:rFonts w:ascii="Times New Roman" w:eastAsia="Times New Roman" w:hAnsi="Times New Roman" w:cs="Times New Roman"/>
          <w:b/>
          <w:sz w:val="32"/>
          <w:lang w:val="en-US"/>
        </w:rPr>
        <w:t xml:space="preserve">  Lunch</w:t>
      </w:r>
      <w:proofErr w:type="gramEnd"/>
      <w:r w:rsidRPr="00A14807">
        <w:rPr>
          <w:rFonts w:ascii="Times New Roman" w:eastAsia="Times New Roman" w:hAnsi="Times New Roman" w:cs="Times New Roman"/>
          <w:b/>
          <w:sz w:val="32"/>
          <w:lang w:val="en-US"/>
        </w:rPr>
        <w:t>. Coffee break.</w:t>
      </w:r>
      <w:r w:rsidRPr="00A14807">
        <w:rPr>
          <w:rFonts w:ascii="Times New Roman" w:eastAsia="Times New Roman" w:hAnsi="Times New Roman" w:cs="Times New Roman"/>
          <w:b/>
          <w:sz w:val="18"/>
          <w:lang w:val="en-US"/>
        </w:rPr>
        <w:t xml:space="preserve"> </w:t>
      </w:r>
    </w:p>
    <w:p w14:paraId="4A128055" w14:textId="77777777" w:rsidR="000536B9" w:rsidRPr="00A14807" w:rsidRDefault="00000000">
      <w:pPr>
        <w:spacing w:after="178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ED0000"/>
          <w:sz w:val="18"/>
          <w:lang w:val="en-US"/>
        </w:rPr>
        <w:t xml:space="preserve"> </w:t>
      </w:r>
    </w:p>
    <w:p w14:paraId="42D209B8" w14:textId="77777777" w:rsidR="000536B9" w:rsidRPr="00A14807" w:rsidRDefault="00000000">
      <w:pPr>
        <w:pStyle w:val="1"/>
        <w:spacing w:after="0"/>
        <w:ind w:left="29" w:firstLine="0"/>
        <w:rPr>
          <w:lang w:val="en-US"/>
        </w:rPr>
      </w:pPr>
      <w:r w:rsidRPr="00A14807">
        <w:rPr>
          <w:color w:val="ED0000"/>
          <w:lang w:val="en-US"/>
        </w:rPr>
        <w:t xml:space="preserve">13.20- 13.40 Prof. Yuri </w:t>
      </w:r>
      <w:proofErr w:type="spellStart"/>
      <w:r w:rsidRPr="00A14807">
        <w:rPr>
          <w:color w:val="ED0000"/>
          <w:lang w:val="en-US"/>
        </w:rPr>
        <w:t>Kivshar</w:t>
      </w:r>
      <w:proofErr w:type="spellEnd"/>
      <w:r w:rsidRPr="00A14807">
        <w:rPr>
          <w:color w:val="000000"/>
          <w:lang w:val="en-US"/>
        </w:rPr>
        <w:t>,</w:t>
      </w:r>
      <w:r w:rsidRPr="00A14807">
        <w:rPr>
          <w:b w:val="0"/>
          <w:color w:val="ED0000"/>
          <w:lang w:val="en-US"/>
        </w:rPr>
        <w:t xml:space="preserve"> </w:t>
      </w:r>
      <w:r w:rsidRPr="00A14807">
        <w:rPr>
          <w:color w:val="0000FF"/>
          <w:lang w:val="en-US"/>
        </w:rPr>
        <w:t xml:space="preserve"> </w:t>
      </w:r>
    </w:p>
    <w:p w14:paraId="0ECBA8EB" w14:textId="77777777" w:rsidR="000536B9" w:rsidRPr="00A14807" w:rsidRDefault="00000000">
      <w:pPr>
        <w:spacing w:after="0" w:line="258" w:lineRule="auto"/>
        <w:ind w:left="29" w:right="2663"/>
        <w:jc w:val="both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Australian National University, Canberra, </w:t>
      </w:r>
      <w:proofErr w:type="gramStart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Australia, 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u w:val="single" w:color="0000FF"/>
          <w:lang w:val="en-US"/>
        </w:rPr>
        <w:t>yuri.kivshar@anu.edu.au</w:t>
      </w:r>
      <w:proofErr w:type="gramEnd"/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 </w:t>
      </w: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Mie-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tronic’s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and 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metaphotonics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361C0761" w14:textId="77777777" w:rsidR="000536B9" w:rsidRPr="00A14807" w:rsidRDefault="00000000">
      <w:pPr>
        <w:spacing w:after="130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16"/>
          <w:lang w:val="en-US"/>
        </w:rPr>
        <w:t xml:space="preserve"> </w:t>
      </w:r>
    </w:p>
    <w:p w14:paraId="6C53DD11" w14:textId="77777777" w:rsidR="000536B9" w:rsidRPr="00A14807" w:rsidRDefault="00000000">
      <w:pPr>
        <w:pStyle w:val="2"/>
        <w:ind w:left="24"/>
        <w:rPr>
          <w:lang w:val="en-US"/>
        </w:rPr>
      </w:pPr>
      <w:r w:rsidRPr="00A14807">
        <w:rPr>
          <w:lang w:val="en-US"/>
        </w:rPr>
        <w:t xml:space="preserve">13.40 - </w:t>
      </w:r>
      <w:proofErr w:type="gramStart"/>
      <w:r w:rsidRPr="00A14807">
        <w:rPr>
          <w:lang w:val="en-US"/>
        </w:rPr>
        <w:t>14.00  Dr.</w:t>
      </w:r>
      <w:proofErr w:type="gramEnd"/>
      <w:r w:rsidRPr="00A14807">
        <w:rPr>
          <w:lang w:val="en-US"/>
        </w:rPr>
        <w:t xml:space="preserve"> Arseniy Kuznetsov,</w:t>
      </w:r>
      <w:r w:rsidRPr="00A14807">
        <w:rPr>
          <w:b w:val="0"/>
          <w:color w:val="000000"/>
          <w:lang w:val="en-US"/>
        </w:rPr>
        <w:t xml:space="preserve">  </w:t>
      </w:r>
    </w:p>
    <w:p w14:paraId="6854C44B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Institute of Materials Research and Engineering (IMRE), A*STAR, </w:t>
      </w:r>
    </w:p>
    <w:p w14:paraId="16FB5979" w14:textId="77777777" w:rsidR="000536B9" w:rsidRPr="00A14807" w:rsidRDefault="00000000">
      <w:pPr>
        <w:spacing w:after="0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Singapore  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Arseniy_Kuznetsov@imre.a-star.edu.sg </w:t>
      </w:r>
    </w:p>
    <w:p w14:paraId="43A443D5" w14:textId="77777777" w:rsidR="000536B9" w:rsidRPr="00A14807" w:rsidRDefault="00000000">
      <w:pPr>
        <w:spacing w:after="16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Passive and tunable 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metasurfaces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based on dielectric 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nanoantennas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</w:t>
      </w:r>
    </w:p>
    <w:p w14:paraId="0FCB2A28" w14:textId="77777777" w:rsidR="000536B9" w:rsidRPr="00A14807" w:rsidRDefault="00000000">
      <w:pPr>
        <w:pStyle w:val="2"/>
        <w:ind w:left="24"/>
        <w:rPr>
          <w:lang w:val="en-US"/>
        </w:rPr>
      </w:pPr>
      <w:r w:rsidRPr="00A14807">
        <w:rPr>
          <w:lang w:val="en-US"/>
        </w:rPr>
        <w:t xml:space="preserve">14.00 - </w:t>
      </w:r>
      <w:proofErr w:type="gramStart"/>
      <w:r w:rsidRPr="00A14807">
        <w:rPr>
          <w:lang w:val="en-US"/>
        </w:rPr>
        <w:t>14.20</w:t>
      </w:r>
      <w:r w:rsidRPr="00A14807">
        <w:rPr>
          <w:b w:val="0"/>
          <w:color w:val="000000"/>
          <w:lang w:val="en-US"/>
        </w:rPr>
        <w:t xml:space="preserve">  </w:t>
      </w:r>
      <w:r w:rsidRPr="00A14807">
        <w:rPr>
          <w:lang w:val="en-US"/>
        </w:rPr>
        <w:t>Dr.</w:t>
      </w:r>
      <w:proofErr w:type="gramEnd"/>
      <w:r w:rsidRPr="00A14807">
        <w:rPr>
          <w:lang w:val="en-US"/>
        </w:rPr>
        <w:t xml:space="preserve"> Ramon Jose Paniagua Dominguez,</w:t>
      </w:r>
      <w:r w:rsidRPr="00A14807">
        <w:rPr>
          <w:b w:val="0"/>
          <w:color w:val="000000"/>
          <w:lang w:val="en-US"/>
        </w:rPr>
        <w:t xml:space="preserve">  </w:t>
      </w:r>
    </w:p>
    <w:p w14:paraId="001D09F7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Institute of Materials Research and Engineering (IMRE), A*STAR, Singapore,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Ramon_Paniagua@imre.a-star.edu.sg </w:t>
      </w:r>
    </w:p>
    <w:p w14:paraId="7513FC81" w14:textId="77777777" w:rsidR="000536B9" w:rsidRPr="00A14807" w:rsidRDefault="00000000">
      <w:pPr>
        <w:pStyle w:val="3"/>
        <w:ind w:left="24"/>
        <w:rPr>
          <w:lang w:val="en-US"/>
        </w:rPr>
      </w:pPr>
      <w:r w:rsidRPr="00A14807">
        <w:rPr>
          <w:lang w:val="en-US"/>
        </w:rPr>
        <w:t xml:space="preserve">Interference effects in the scattering of dielectric particles and </w:t>
      </w:r>
      <w:proofErr w:type="spellStart"/>
      <w:r w:rsidRPr="00A14807">
        <w:rPr>
          <w:lang w:val="en-US"/>
        </w:rPr>
        <w:t>metasurfaces</w:t>
      </w:r>
      <w:proofErr w:type="spellEnd"/>
      <w:r w:rsidRPr="00A14807">
        <w:rPr>
          <w:sz w:val="16"/>
          <w:lang w:val="en-US"/>
        </w:rPr>
        <w:t xml:space="preserve"> </w:t>
      </w:r>
    </w:p>
    <w:p w14:paraId="1ACACE6A" w14:textId="77777777" w:rsidR="000536B9" w:rsidRPr="00A14807" w:rsidRDefault="00000000">
      <w:pPr>
        <w:spacing w:after="156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715D696F" w14:textId="77777777" w:rsidR="000536B9" w:rsidRPr="00A14807" w:rsidRDefault="00000000">
      <w:pPr>
        <w:spacing w:after="15" w:line="249" w:lineRule="auto"/>
        <w:ind w:left="24" w:right="1939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14.20 -14.40 Prof. Andrey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Miroshnichenko, 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>University</w:t>
      </w:r>
      <w:proofErr w:type="gramEnd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of New South Wales Canberra, Australia, </w:t>
      </w:r>
    </w:p>
    <w:p w14:paraId="27A2B89E" w14:textId="77777777" w:rsidR="000536B9" w:rsidRPr="00A14807" w:rsidRDefault="00000000">
      <w:pPr>
        <w:spacing w:after="0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andrey.miroshnichenko@unsw.edu.au </w:t>
      </w:r>
    </w:p>
    <w:p w14:paraId="28915174" w14:textId="77777777" w:rsidR="000536B9" w:rsidRPr="00A14807" w:rsidRDefault="00000000">
      <w:pPr>
        <w:pStyle w:val="3"/>
        <w:ind w:left="24"/>
        <w:rPr>
          <w:lang w:val="en-US"/>
        </w:rPr>
      </w:pPr>
      <w:proofErr w:type="spellStart"/>
      <w:r w:rsidRPr="00A14807">
        <w:rPr>
          <w:lang w:val="en-US"/>
        </w:rPr>
        <w:t>Fanonics</w:t>
      </w:r>
      <w:proofErr w:type="spellEnd"/>
      <w:r w:rsidRPr="00A14807">
        <w:rPr>
          <w:lang w:val="en-US"/>
        </w:rPr>
        <w:t xml:space="preserve">: Fano resonances in </w:t>
      </w:r>
      <w:proofErr w:type="spellStart"/>
      <w:r w:rsidRPr="00A14807">
        <w:rPr>
          <w:lang w:val="en-US"/>
        </w:rPr>
        <w:t>nanophotonics</w:t>
      </w:r>
      <w:proofErr w:type="spellEnd"/>
      <w:r w:rsidRPr="00A14807">
        <w:rPr>
          <w:lang w:val="en-US"/>
        </w:rPr>
        <w:t xml:space="preserve"> and beyond </w:t>
      </w:r>
    </w:p>
    <w:p w14:paraId="69EE90A0" w14:textId="77777777" w:rsidR="000536B9" w:rsidRPr="00A14807" w:rsidRDefault="00000000">
      <w:pPr>
        <w:spacing w:after="48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</w:t>
      </w:r>
    </w:p>
    <w:p w14:paraId="002F40E4" w14:textId="77777777" w:rsidR="000536B9" w:rsidRPr="00A14807" w:rsidRDefault="00000000">
      <w:pPr>
        <w:spacing w:after="15" w:line="249" w:lineRule="auto"/>
        <w:ind w:left="24" w:right="3390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14.40 -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15.00  Prof.</w:t>
      </w:r>
      <w:proofErr w:type="gram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Sergey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Turitsyn</w:t>
      </w:r>
      <w:proofErr w:type="spell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, 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Aston Institute of Photonic Technologies, UK, 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s.k.turitsyn@aston.ac.uk </w:t>
      </w: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Machine learning meets optics. </w:t>
      </w:r>
    </w:p>
    <w:p w14:paraId="2FD91A7C" w14:textId="77777777" w:rsidR="000536B9" w:rsidRPr="00A14807" w:rsidRDefault="00000000">
      <w:pPr>
        <w:spacing w:after="23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</w:t>
      </w:r>
    </w:p>
    <w:p w14:paraId="36D9CE9B" w14:textId="77777777" w:rsidR="000536B9" w:rsidRPr="00A14807" w:rsidRDefault="00000000">
      <w:pPr>
        <w:pStyle w:val="2"/>
        <w:ind w:left="24"/>
        <w:rPr>
          <w:lang w:val="en-US"/>
        </w:rPr>
      </w:pPr>
      <w:r w:rsidRPr="00A14807">
        <w:rPr>
          <w:lang w:val="en-US"/>
        </w:rPr>
        <w:lastRenderedPageBreak/>
        <w:t>15.00-15.30</w:t>
      </w:r>
      <w:r w:rsidRPr="00A14807">
        <w:rPr>
          <w:b w:val="0"/>
          <w:lang w:val="en-US"/>
        </w:rPr>
        <w:t xml:space="preserve"> </w:t>
      </w:r>
      <w:r w:rsidRPr="00A14807">
        <w:rPr>
          <w:lang w:val="en-US"/>
        </w:rPr>
        <w:t>Prof. Sir Michael Berry</w:t>
      </w:r>
      <w:r w:rsidRPr="00A14807">
        <w:rPr>
          <w:b w:val="0"/>
          <w:color w:val="000000"/>
          <w:lang w:val="en-US"/>
        </w:rPr>
        <w:t xml:space="preserve"> </w:t>
      </w:r>
    </w:p>
    <w:p w14:paraId="5CD7E414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University of Bristol, </w:t>
      </w:r>
      <w:proofErr w:type="gramStart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UK,   </w:t>
      </w:r>
      <w:proofErr w:type="gramEnd"/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asymptotico@bristol.ac.uk </w:t>
      </w:r>
    </w:p>
    <w:p w14:paraId="6155AFF3" w14:textId="77777777" w:rsidR="000536B9" w:rsidRPr="00A14807" w:rsidRDefault="00000000">
      <w:pPr>
        <w:spacing w:after="16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Madelung, de Broglie, Newton: wave trajectories, </w:t>
      </w:r>
      <w:proofErr w:type="spellStart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superoscillations</w:t>
      </w:r>
      <w:proofErr w:type="spellEnd"/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>, quantum curl forces....</w:t>
      </w:r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2F4BF191" w14:textId="77777777" w:rsidR="000536B9" w:rsidRPr="00A14807" w:rsidRDefault="00000000">
      <w:pPr>
        <w:spacing w:after="188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</w:t>
      </w:r>
    </w:p>
    <w:p w14:paraId="0F7F1DEC" w14:textId="77777777" w:rsidR="000536B9" w:rsidRPr="00A14807" w:rsidRDefault="00000000">
      <w:pPr>
        <w:spacing w:after="3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15.30 -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15.50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 </w:t>
      </w: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Prof.</w:t>
      </w:r>
      <w:proofErr w:type="gram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Vlad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Shalaev</w:t>
      </w:r>
      <w:proofErr w:type="spellEnd"/>
      <w:r w:rsidRPr="00A14807">
        <w:rPr>
          <w:rFonts w:ascii="Times New Roman" w:eastAsia="Times New Roman" w:hAnsi="Times New Roman" w:cs="Times New Roman"/>
          <w:b/>
          <w:color w:val="FF0000"/>
          <w:sz w:val="32"/>
          <w:lang w:val="en-US"/>
        </w:rPr>
        <w:t>,</w:t>
      </w:r>
      <w:r w:rsidRPr="00A14807">
        <w:rPr>
          <w:rFonts w:ascii="Times New Roman" w:eastAsia="Times New Roman" w:hAnsi="Times New Roman" w:cs="Times New Roman"/>
          <w:color w:val="ED0000"/>
          <w:sz w:val="32"/>
          <w:lang w:val="en-US"/>
        </w:rPr>
        <w:t xml:space="preserve">  </w:t>
      </w:r>
    </w:p>
    <w:p w14:paraId="1AAB9CD6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>Purdue University, USA,</w:t>
      </w:r>
      <w:r w:rsidRPr="00A14807">
        <w:rPr>
          <w:rFonts w:ascii="Times New Roman" w:eastAsia="Times New Roman" w:hAnsi="Times New Roman" w:cs="Times New Roman"/>
          <w:color w:val="0563C1"/>
          <w:sz w:val="32"/>
          <w:u w:val="single" w:color="0563C1"/>
          <w:lang w:val="en-US"/>
        </w:rPr>
        <w:t xml:space="preserve">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shalaev@ecn.purdue.edu </w:t>
      </w:r>
    </w:p>
    <w:p w14:paraId="44AC76C3" w14:textId="77777777" w:rsidR="000536B9" w:rsidRPr="00A14807" w:rsidRDefault="00000000">
      <w:pPr>
        <w:pStyle w:val="3"/>
        <w:ind w:left="-388"/>
        <w:rPr>
          <w:lang w:val="en-US"/>
        </w:rPr>
      </w:pPr>
      <w:r w:rsidRPr="00A14807">
        <w:rPr>
          <w:lang w:val="en-US"/>
        </w:rPr>
        <w:t xml:space="preserve">     Extreme Optical Nonlinearities: Going Stronger and Faster </w:t>
      </w:r>
    </w:p>
    <w:p w14:paraId="2754F973" w14:textId="77777777" w:rsidR="000536B9" w:rsidRPr="00A14807" w:rsidRDefault="00000000">
      <w:pPr>
        <w:spacing w:after="48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01F265C1" w14:textId="77777777" w:rsidR="000536B9" w:rsidRPr="00A14807" w:rsidRDefault="00000000">
      <w:pPr>
        <w:spacing w:after="3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15.50 -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16.10  Prof.</w:t>
      </w:r>
      <w:proofErr w:type="gram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Alexandra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Boltasseva</w:t>
      </w:r>
      <w:proofErr w:type="spell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,  </w:t>
      </w:r>
    </w:p>
    <w:p w14:paraId="4B3660B3" w14:textId="77777777" w:rsidR="000536B9" w:rsidRPr="00A14807" w:rsidRDefault="00000000">
      <w:pPr>
        <w:spacing w:after="15" w:line="249" w:lineRule="auto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Purdue University, </w:t>
      </w:r>
      <w:proofErr w:type="gramStart"/>
      <w:r w:rsidRPr="00A14807">
        <w:rPr>
          <w:rFonts w:ascii="Times New Roman" w:eastAsia="Times New Roman" w:hAnsi="Times New Roman" w:cs="Times New Roman"/>
          <w:sz w:val="32"/>
          <w:lang w:val="en-US"/>
        </w:rPr>
        <w:t xml:space="preserve">USA,  </w:t>
      </w:r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>boltasseva@gmail.com</w:t>
      </w:r>
      <w:proofErr w:type="gramEnd"/>
      <w:r w:rsidRPr="00A14807">
        <w:rPr>
          <w:rFonts w:ascii="Times New Roman" w:eastAsia="Times New Roman" w:hAnsi="Times New Roman" w:cs="Times New Roman"/>
          <w:i/>
          <w:color w:val="0000FF"/>
          <w:sz w:val="32"/>
          <w:lang w:val="en-US"/>
        </w:rPr>
        <w:t xml:space="preserve"> </w:t>
      </w:r>
    </w:p>
    <w:p w14:paraId="002886BB" w14:textId="77777777" w:rsidR="000536B9" w:rsidRPr="00A14807" w:rsidRDefault="00000000">
      <w:pPr>
        <w:pStyle w:val="3"/>
        <w:ind w:left="24"/>
        <w:rPr>
          <w:lang w:val="en-US"/>
        </w:rPr>
      </w:pPr>
      <w:r w:rsidRPr="00A14807">
        <w:rPr>
          <w:lang w:val="en-US"/>
        </w:rPr>
        <w:t xml:space="preserve">Empowering photonics with new materials and machine learning </w:t>
      </w:r>
    </w:p>
    <w:p w14:paraId="2DC553EE" w14:textId="77777777" w:rsidR="000536B9" w:rsidRPr="00A14807" w:rsidRDefault="00000000">
      <w:pPr>
        <w:spacing w:after="23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</w:p>
    <w:p w14:paraId="06319A72" w14:textId="77777777" w:rsidR="000536B9" w:rsidRPr="00A14807" w:rsidRDefault="00000000">
      <w:pPr>
        <w:spacing w:after="3"/>
        <w:ind w:left="24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16.10 - </w:t>
      </w:r>
      <w:proofErr w:type="gram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16.30  Conclusions</w:t>
      </w:r>
      <w:proofErr w:type="gram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. </w:t>
      </w:r>
    </w:p>
    <w:p w14:paraId="37FEC621" w14:textId="77777777" w:rsidR="000536B9" w:rsidRPr="00A14807" w:rsidRDefault="00000000">
      <w:pPr>
        <w:spacing w:after="16" w:line="249" w:lineRule="auto"/>
        <w:ind w:left="24" w:right="576" w:hanging="10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Prof. Boris </w:t>
      </w:r>
      <w:proofErr w:type="spellStart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Lukyanchuk</w:t>
      </w:r>
      <w:proofErr w:type="spellEnd"/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, </w:t>
      </w:r>
      <w:r w:rsidRPr="00A14807">
        <w:rPr>
          <w:rFonts w:ascii="Times New Roman" w:eastAsia="Times New Roman" w:hAnsi="Times New Roman" w:cs="Times New Roman"/>
          <w:sz w:val="32"/>
          <w:lang w:val="en-US"/>
        </w:rPr>
        <w:t>Lomonosov Moscow State University</w:t>
      </w:r>
      <w:r w:rsidRPr="00A14807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 xml:space="preserve"> </w:t>
      </w: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To my teachers and their teachers, and so on until Herodotus. </w:t>
      </w:r>
    </w:p>
    <w:p w14:paraId="4403BB1A" w14:textId="77777777" w:rsidR="000536B9" w:rsidRPr="00A14807" w:rsidRDefault="00000000">
      <w:pPr>
        <w:spacing w:after="26"/>
        <w:ind w:left="29"/>
        <w:rPr>
          <w:lang w:val="en-US"/>
        </w:rPr>
      </w:pPr>
      <w:r w:rsidRPr="00A14807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</w:t>
      </w:r>
    </w:p>
    <w:p w14:paraId="5E2DA97D" w14:textId="77777777" w:rsidR="000536B9" w:rsidRDefault="00000000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17.30 – Creative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2"/>
        </w:rPr>
        <w:t>buffet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. </w:t>
      </w:r>
    </w:p>
    <w:p w14:paraId="5D005C10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511FFBB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11758681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D54346C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4DD80D16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B7823E3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5B135E7F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417F8DA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4C703D41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F4DC62E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4652113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1E2433AF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31E3D7D8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7719818C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1604058C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747E1B55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7717253D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6C4E95E0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2E56C50E" w14:textId="5DAEAE2D" w:rsidR="00D96DE7" w:rsidRPr="00D96DE7" w:rsidRDefault="00D96DE7" w:rsidP="00D96DE7">
      <w:pPr>
        <w:spacing w:after="3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lastRenderedPageBreak/>
        <w:t>ПЕРЕВОД</w:t>
      </w:r>
    </w:p>
    <w:p w14:paraId="0F47E462" w14:textId="77777777" w:rsidR="00D96DE7" w:rsidRDefault="00D96DE7">
      <w:pPr>
        <w:spacing w:after="3"/>
        <w:ind w:left="24" w:hanging="1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14:paraId="5DD8B7F9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Московский государственный университет имени Ломоносова</w:t>
      </w:r>
    </w:p>
    <w:p w14:paraId="5E16ADFC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Научный семинар</w:t>
      </w:r>
    </w:p>
    <w:p w14:paraId="271D9748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«Новые тенденции в фотонных технологиях»</w:t>
      </w:r>
    </w:p>
    <w:p w14:paraId="35416CD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22 марта 2024 г., Москва, Россия</w:t>
      </w:r>
    </w:p>
    <w:p w14:paraId="29FA2D9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7DB46C8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Уважаемые коллеги!</w:t>
      </w:r>
    </w:p>
    <w:p w14:paraId="0DB51D8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Приглашаем Вас принять участие в международном научном семинаре «Новые тенденции в фотонных технологиях», посвященном</w:t>
      </w:r>
    </w:p>
    <w:p w14:paraId="7839FEB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 Проф. Борис Лукьянчук</w:t>
      </w:r>
    </w:p>
    <w:p w14:paraId="63EE4B7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по случаю его 80-летия</w:t>
      </w:r>
    </w:p>
    <w:p w14:paraId="47D1CDB3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Начало семинара в 10.00 в Центральном доме учёных РАН.</w:t>
      </w:r>
    </w:p>
    <w:p w14:paraId="56CD321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907123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</w:t>
      </w:r>
    </w:p>
    <w:p w14:paraId="3F539A5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119034, г. Москва, Пречистенка, д. 16, м. Кропоткинская</w:t>
      </w:r>
    </w:p>
    <w:p w14:paraId="055579F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Телефон: +7 495 637 45 55 http.//cduran.ru</w:t>
      </w:r>
    </w:p>
    <w:p w14:paraId="3B35AC1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517A548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Программа семинара</w:t>
      </w:r>
    </w:p>
    <w:p w14:paraId="472C741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0F6EE51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9.00 – 10.00 Регистрация участников семинара.</w:t>
      </w:r>
    </w:p>
    <w:p w14:paraId="2C57361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28C2D391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Перерыв на кофе.</w:t>
      </w:r>
    </w:p>
    <w:p w14:paraId="553B38E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5C026D2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9.10 – 9.30 Открытие семинара.</w:t>
      </w:r>
    </w:p>
    <w:p w14:paraId="6422415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Председатель семинара: проф. Андрей Федянин</w:t>
      </w:r>
    </w:p>
    <w:p w14:paraId="11318E1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Московский государственный университет имени Ломоносова</w:t>
      </w:r>
    </w:p>
    <w:p w14:paraId="35248F8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Презентации сопредседателей</w:t>
      </w:r>
    </w:p>
    <w:p w14:paraId="56A3D87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Проф. Дмитрий Хохлов, МГУ имени М.В. Ломоносова</w:t>
      </w:r>
    </w:p>
    <w:p w14:paraId="66B4D2B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Проф. Сергей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Тиходеев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 МГУ имени М.В. Ломоносова</w:t>
      </w:r>
    </w:p>
    <w:p w14:paraId="420526E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5AB3278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9.30 – 9.50 Проф. Марк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Бронгерсма</w:t>
      </w:r>
      <w:proofErr w:type="spellEnd"/>
    </w:p>
    <w:p w14:paraId="25FFCF7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Стэндфордский Университет. США markb29@stanford.edu</w:t>
      </w:r>
    </w:p>
    <w:p w14:paraId="61C7D4C3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Плазмонный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, Ми-резонанс и резонансы материалов для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метаповерхностей</w:t>
      </w:r>
      <w:proofErr w:type="spellEnd"/>
    </w:p>
    <w:p w14:paraId="4A3A1B53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32371AD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9.50 – 11.10 Проф. Евгений Кузнецов,</w:t>
      </w:r>
    </w:p>
    <w:p w14:paraId="070E76B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lastRenderedPageBreak/>
        <w:t>Физический институт Лебедева и Институт теоретической физики Ландау, kuznetso@itp.ac.ru</w:t>
      </w:r>
    </w:p>
    <w:p w14:paraId="50ED0992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Акустическая турбулентность: слабая против сильной</w:t>
      </w:r>
    </w:p>
    <w:p w14:paraId="3094FDA2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5ED2F04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11.10 - 11.30 Проф. Виталий Конов</w:t>
      </w:r>
    </w:p>
    <w:p w14:paraId="5D5928D0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Институт общей физики РАН, Москва, Россия vik@nsc.gpi.ru</w:t>
      </w:r>
    </w:p>
    <w:p w14:paraId="407F9CE9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Будет объявлено</w:t>
      </w:r>
    </w:p>
    <w:p w14:paraId="7AB37F51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53283D1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49BD509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11.30 – 11.50. Проф. Сергей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Божевольный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</w:t>
      </w:r>
    </w:p>
    <w:p w14:paraId="7EC9562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Университет Южной Дании, Дания, seib@mci.sdu.dk</w:t>
      </w:r>
    </w:p>
    <w:p w14:paraId="0CFB9AFF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Генерация одиночных фотонов в больших измерениях</w:t>
      </w:r>
    </w:p>
    <w:p w14:paraId="2B75E75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653942C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11.50-12.10 Проф. Борис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Чичков</w:t>
      </w:r>
      <w:proofErr w:type="spellEnd"/>
    </w:p>
    <w:p w14:paraId="60C4D43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Университет Лейбница в Ганновере, Германия, chichkov@iqo.uni-hannover.de</w:t>
      </w:r>
    </w:p>
    <w:p w14:paraId="7A0F2E9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Масса, импульс и энергия фотона в диэлектрической среде.</w:t>
      </w:r>
    </w:p>
    <w:p w14:paraId="337ADEB9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0BBF3BE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12.10-13.10 Кофе-брейк.</w:t>
      </w:r>
    </w:p>
    <w:p w14:paraId="42698E1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667DEB2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13.10- 13.20 Проф. Юрий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Кившарь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</w:t>
      </w:r>
    </w:p>
    <w:p w14:paraId="07B2A08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Австралийский национальный университет, Канберра, Австралия,</w:t>
      </w:r>
    </w:p>
    <w:p w14:paraId="6AC5AD8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yuri.kivshar@anu.edu.au</w:t>
      </w:r>
    </w:p>
    <w:p w14:paraId="3C9E838F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Ми-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троник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и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метафотоника</w:t>
      </w:r>
      <w:proofErr w:type="spellEnd"/>
    </w:p>
    <w:p w14:paraId="2829E04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698E3A7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13.20 – 13.40 Кузнецов Арсений,</w:t>
      </w:r>
    </w:p>
    <w:p w14:paraId="1065E14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Институт исследования и разработки материалов (IMRE), A*STAR, Сингапур Arseniy_Kuznetsov@imre.a-star.edu.sg</w:t>
      </w:r>
    </w:p>
    <w:p w14:paraId="2F80A99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Пассивные и перестраиваемые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метаповерхности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на основе диэлектрических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наноантенн</w:t>
      </w:r>
      <w:proofErr w:type="spellEnd"/>
    </w:p>
    <w:p w14:paraId="75F74AF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2B04C825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13.40 – 14.00 Доктор Рамон Хосе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Паниагуа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Домингес,</w:t>
      </w:r>
    </w:p>
    <w:p w14:paraId="717EED35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Институт исследования материалов и инженерии материалов (IMRE), A*STAR, Сингапур, Ramon_Paniagua@imre.a-star.edu.sg</w:t>
      </w:r>
    </w:p>
    <w:p w14:paraId="2D5F0C2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Интерференционные эффекты при рассеянии диэлектрических частиц и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метаповерхностей</w:t>
      </w:r>
      <w:proofErr w:type="spellEnd"/>
    </w:p>
    <w:p w14:paraId="3263195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ED066F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lastRenderedPageBreak/>
        <w:t>14.00 -14.20 Проф. Мирошниченко Андрей,</w:t>
      </w:r>
    </w:p>
    <w:p w14:paraId="3C0AE055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Университет Нового Южного Уэльса, Канберра, Австралия, </w:t>
      </w:r>
      <w:proofErr w:type="gram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andrey.miroshni</w:t>
      </w:r>
      <w:proofErr w:type="gram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ченко@unsw.edu.au</w:t>
      </w:r>
    </w:p>
    <w:p w14:paraId="084CE51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Фаноника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: резонансы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Фано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в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нанофотонике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и за ее пределами</w:t>
      </w:r>
    </w:p>
    <w:p w14:paraId="08FE40E9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D0CE70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14.20 – 14.40 Профессор Сергей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Турицын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</w:t>
      </w:r>
    </w:p>
    <w:p w14:paraId="13082D8C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Астонский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институт фотонных технологий, Великобритания,</w:t>
      </w:r>
    </w:p>
    <w:p w14:paraId="3BC80F34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 s.k.turitsyn@aston.ac.uk</w:t>
      </w:r>
    </w:p>
    <w:p w14:paraId="04FC125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Машинное обучение встречается с оптикой.</w:t>
      </w:r>
    </w:p>
    <w:p w14:paraId="55583BE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34FF7592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14.40-15.00 Кофе-брейк.</w:t>
      </w:r>
    </w:p>
    <w:p w14:paraId="474E3BA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F5358CD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15.00-15.30 Проф. сэр Майкл Берри</w:t>
      </w:r>
    </w:p>
    <w:p w14:paraId="5B826FDC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Бристольский университет, Великобритания, asymptotico@bristol.ac.uk</w:t>
      </w:r>
    </w:p>
    <w:p w14:paraId="360A3E63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Маделунг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, де Бройль, Ньютон: волновые траектории,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суперколебания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 квантовые роторные силы....</w:t>
      </w:r>
    </w:p>
    <w:p w14:paraId="42083248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4F7DD796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15.30 – 15.50 Проф. Шалаев Влад,</w:t>
      </w:r>
    </w:p>
    <w:p w14:paraId="29C470C2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Университет Пердью, США, shalaev@ecn.purdue.edu</w:t>
      </w:r>
    </w:p>
    <w:p w14:paraId="70267F1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      Экстремальные оптические нелинейности: всё сильнее и быстрее</w:t>
      </w:r>
    </w:p>
    <w:p w14:paraId="0FE6938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1BB6C41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15.50 – 16.10 Проф. Александра </w:t>
      </w:r>
      <w:proofErr w:type="spell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Болтасева</w:t>
      </w:r>
      <w:proofErr w:type="spellEnd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,</w:t>
      </w:r>
    </w:p>
    <w:p w14:paraId="4D8E621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 xml:space="preserve">Университет Пердью, </w:t>
      </w:r>
      <w:proofErr w:type="gramStart"/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США,boltasseva@gmail.com</w:t>
      </w:r>
      <w:proofErr w:type="gramEnd"/>
    </w:p>
    <w:p w14:paraId="6A5669E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Расширение возможностей фотоники с помощью новых материалов и машинного обучения</w:t>
      </w:r>
    </w:p>
    <w:p w14:paraId="102A3A7C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3F125FE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16.10 – 16.30 Подведение итогов.</w:t>
      </w:r>
    </w:p>
    <w:p w14:paraId="3EF68F0A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Проф. Борис Лукьянчук, МГУ имени М.В. Ломоносова</w:t>
      </w:r>
    </w:p>
    <w:p w14:paraId="13DA5637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Моим учителям и их учителям и так далее до Геродота.</w:t>
      </w:r>
    </w:p>
    <w:p w14:paraId="3A2A3ED1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  <w:r w:rsidRPr="00D96DE7"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  <w:t>17.30 – Креативный фуршет.</w:t>
      </w:r>
    </w:p>
    <w:p w14:paraId="01B8B2AB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25AAFC53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2B9ECA75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05C9ADDE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251FDC71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525896C5" w14:textId="77777777" w:rsidR="00D96DE7" w:rsidRPr="00D96DE7" w:rsidRDefault="00D96DE7" w:rsidP="00D96DE7">
      <w:pPr>
        <w:shd w:val="clear" w:color="auto" w:fill="FBFBFB"/>
        <w:spacing w:after="0" w:line="240" w:lineRule="auto"/>
        <w:ind w:right="-30"/>
        <w:rPr>
          <w:rFonts w:ascii="Times New Roman" w:eastAsiaTheme="minorHAnsi" w:hAnsi="Times New Roman" w:cs="Times New Roman"/>
          <w:b/>
          <w:bCs/>
          <w:color w:val="222222"/>
          <w:kern w:val="0"/>
          <w:sz w:val="32"/>
          <w:szCs w:val="32"/>
          <w:shd w:val="clear" w:color="auto" w:fill="FFFFFF"/>
          <w:lang w:eastAsia="en-US"/>
          <w14:ligatures w14:val="none"/>
        </w:rPr>
      </w:pPr>
    </w:p>
    <w:p w14:paraId="3483400A" w14:textId="77777777" w:rsidR="00D96DE7" w:rsidRDefault="00D96DE7">
      <w:pPr>
        <w:spacing w:after="3"/>
        <w:ind w:left="24" w:hanging="10"/>
      </w:pPr>
    </w:p>
    <w:sectPr w:rsidR="00D96DE7">
      <w:pgSz w:w="11906" w:h="16838"/>
      <w:pgMar w:top="1142" w:right="855" w:bottom="1268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9"/>
    <w:rsid w:val="000536B9"/>
    <w:rsid w:val="00A14807"/>
    <w:rsid w:val="00C76999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C52"/>
  <w15:docId w15:val="{402144DB-3AC5-450A-85BA-58C524C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39" w:hanging="10"/>
      <w:outlineLvl w:val="0"/>
    </w:pPr>
    <w:rPr>
      <w:rFonts w:ascii="Times New Roman" w:eastAsia="Times New Roman" w:hAnsi="Times New Roman" w:cs="Times New Roman"/>
      <w:b/>
      <w:color w:val="C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39" w:hanging="10"/>
      <w:outlineLvl w:val="1"/>
    </w:pPr>
    <w:rPr>
      <w:rFonts w:ascii="Times New Roman" w:eastAsia="Times New Roman" w:hAnsi="Times New Roman" w:cs="Times New Roman"/>
      <w:b/>
      <w:color w:val="C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 w:line="249" w:lineRule="auto"/>
      <w:ind w:left="39" w:hanging="10"/>
      <w:outlineLvl w:val="2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C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Никольский</dc:creator>
  <cp:keywords/>
  <cp:lastModifiedBy>Анатолий Никольский</cp:lastModifiedBy>
  <cp:revision>5</cp:revision>
  <dcterms:created xsi:type="dcterms:W3CDTF">2024-02-13T11:11:00Z</dcterms:created>
  <dcterms:modified xsi:type="dcterms:W3CDTF">2024-03-11T09:49:00Z</dcterms:modified>
</cp:coreProperties>
</file>